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07" w:rsidRPr="00A9662F" w:rsidRDefault="00A9662F" w:rsidP="00611DB2">
      <w:pPr>
        <w:spacing w:after="480"/>
        <w:rPr>
          <w:rFonts w:ascii="Calibri" w:hAnsi="Calibri"/>
          <w:b/>
          <w:sz w:val="28"/>
          <w:szCs w:val="28"/>
          <w:lang w:val="de-CH"/>
        </w:rPr>
      </w:pPr>
      <w:r w:rsidRPr="00A9662F">
        <w:rPr>
          <w:rFonts w:ascii="Calibri" w:hAnsi="Calibri"/>
          <w:b/>
          <w:sz w:val="28"/>
          <w:szCs w:val="28"/>
          <w:lang w:val="de-CH"/>
        </w:rPr>
        <w:t>V</w:t>
      </w:r>
      <w:r w:rsidR="00B61A9F" w:rsidRPr="00A9662F">
        <w:rPr>
          <w:rFonts w:ascii="Calibri" w:hAnsi="Calibri"/>
          <w:b/>
          <w:sz w:val="28"/>
          <w:szCs w:val="28"/>
          <w:lang w:val="de-CH"/>
        </w:rPr>
        <w:t>er</w:t>
      </w:r>
      <w:r w:rsidR="009A222B">
        <w:rPr>
          <w:rFonts w:ascii="Calibri" w:hAnsi="Calibri"/>
          <w:b/>
          <w:sz w:val="28"/>
          <w:szCs w:val="28"/>
          <w:lang w:val="de-CH"/>
        </w:rPr>
        <w:t>einbarung</w:t>
      </w:r>
      <w:r w:rsidRPr="00A9662F">
        <w:rPr>
          <w:rFonts w:ascii="Calibri" w:hAnsi="Calibri"/>
          <w:b/>
          <w:sz w:val="28"/>
          <w:szCs w:val="28"/>
          <w:lang w:val="de-CH"/>
        </w:rPr>
        <w:t xml:space="preserve"> </w:t>
      </w:r>
      <w:r w:rsidR="00242EDA">
        <w:rPr>
          <w:rFonts w:ascii="Calibri" w:hAnsi="Calibri"/>
          <w:b/>
          <w:sz w:val="28"/>
          <w:szCs w:val="28"/>
          <w:lang w:val="de-CH"/>
        </w:rPr>
        <w:t xml:space="preserve">Kommentarauftrag </w:t>
      </w:r>
      <w:r w:rsidRPr="00A9662F">
        <w:rPr>
          <w:rFonts w:ascii="Calibri" w:hAnsi="Calibri"/>
          <w:b/>
          <w:sz w:val="28"/>
          <w:szCs w:val="28"/>
          <w:lang w:val="de-CH"/>
        </w:rPr>
        <w:t>/ Auftragsbestätigung</w:t>
      </w:r>
    </w:p>
    <w:p w:rsidR="00B61A9F" w:rsidRPr="00242EDA" w:rsidRDefault="00B61A9F" w:rsidP="00B61A9F">
      <w:pPr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zwischen</w:t>
      </w:r>
    </w:p>
    <w:p w:rsidR="00B61A9F" w:rsidRPr="00242EDA" w:rsidRDefault="00B61A9F" w:rsidP="00611DB2">
      <w:pPr>
        <w:spacing w:after="36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SPRECHERIN</w:t>
      </w:r>
    </w:p>
    <w:p w:rsidR="00B61A9F" w:rsidRPr="00242EDA" w:rsidRDefault="00B61A9F" w:rsidP="00B61A9F">
      <w:pPr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und</w:t>
      </w:r>
    </w:p>
    <w:p w:rsidR="00B61A9F" w:rsidRPr="00242EDA" w:rsidRDefault="00B61A9F" w:rsidP="00611DB2">
      <w:pPr>
        <w:spacing w:after="36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AUFTRAGGEBER (Studio / Produzent / Kunde)</w:t>
      </w:r>
    </w:p>
    <w:p w:rsidR="00B61A9F" w:rsidRPr="00242EDA" w:rsidRDefault="00B61A9F" w:rsidP="00B61A9F">
      <w:pPr>
        <w:spacing w:after="120"/>
        <w:rPr>
          <w:rFonts w:ascii="Arial" w:hAnsi="Arial"/>
          <w:b/>
          <w:sz w:val="22"/>
          <w:szCs w:val="22"/>
          <w:lang w:val="de-CH"/>
        </w:rPr>
      </w:pPr>
      <w:r w:rsidRPr="00242EDA">
        <w:rPr>
          <w:rFonts w:ascii="Arial" w:hAnsi="Arial"/>
          <w:b/>
          <w:sz w:val="22"/>
          <w:szCs w:val="22"/>
          <w:lang w:val="de-CH"/>
        </w:rPr>
        <w:t>Gegenstand</w:t>
      </w:r>
    </w:p>
    <w:p w:rsidR="00B61A9F" w:rsidRPr="00242EDA" w:rsidRDefault="00B61A9F" w:rsidP="00B61A9F">
      <w:pPr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Vertonung: "TITEL"</w:t>
      </w:r>
    </w:p>
    <w:p w:rsidR="00B61A9F" w:rsidRPr="00242EDA" w:rsidRDefault="00B61A9F" w:rsidP="00B61A9F">
      <w:pPr>
        <w:spacing w:after="120"/>
        <w:rPr>
          <w:rFonts w:ascii="Arial" w:hAnsi="Arial"/>
          <w:i/>
          <w:sz w:val="22"/>
          <w:szCs w:val="22"/>
          <w:lang w:val="de-CH"/>
        </w:rPr>
      </w:pPr>
      <w:r w:rsidRPr="00242EDA">
        <w:rPr>
          <w:rFonts w:ascii="Arial" w:hAnsi="Arial"/>
          <w:i/>
          <w:sz w:val="22"/>
          <w:szCs w:val="22"/>
          <w:lang w:val="de-CH"/>
        </w:rPr>
        <w:t>(Dokumentarfilm, Industriefilm, Sach-DVD, Hörbuch, etc.)</w:t>
      </w:r>
    </w:p>
    <w:p w:rsidR="00D6310B" w:rsidRPr="00242EDA" w:rsidRDefault="00B61A9F" w:rsidP="007D13BB">
      <w:pPr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 xml:space="preserve">Textlänge: </w:t>
      </w:r>
      <w:r w:rsidR="00D6310B" w:rsidRPr="00242EDA">
        <w:rPr>
          <w:rFonts w:ascii="Arial" w:hAnsi="Arial"/>
          <w:sz w:val="22"/>
          <w:szCs w:val="22"/>
          <w:lang w:val="de-CH"/>
        </w:rPr>
        <w:t xml:space="preserve">Die definitive Textlänge wird nach der Prüfung des Textes durch SPRECHERIN </w:t>
      </w:r>
      <w:r w:rsidR="007D13BB">
        <w:rPr>
          <w:rFonts w:ascii="Arial" w:hAnsi="Arial"/>
          <w:sz w:val="22"/>
          <w:szCs w:val="22"/>
          <w:lang w:val="de-CH"/>
        </w:rPr>
        <w:t>in Abspr</w:t>
      </w:r>
      <w:r w:rsidR="007D13BB">
        <w:rPr>
          <w:rFonts w:ascii="Arial" w:hAnsi="Arial"/>
          <w:sz w:val="22"/>
          <w:szCs w:val="22"/>
          <w:lang w:val="de-CH"/>
        </w:rPr>
        <w:t>a</w:t>
      </w:r>
      <w:r w:rsidR="007D13BB">
        <w:rPr>
          <w:rFonts w:ascii="Arial" w:hAnsi="Arial"/>
          <w:sz w:val="22"/>
          <w:szCs w:val="22"/>
          <w:lang w:val="de-CH"/>
        </w:rPr>
        <w:t xml:space="preserve">che mit AUFTRAGGEBER </w:t>
      </w:r>
      <w:r w:rsidR="00D6310B" w:rsidRPr="00242EDA">
        <w:rPr>
          <w:rFonts w:ascii="Arial" w:hAnsi="Arial"/>
          <w:sz w:val="22"/>
          <w:szCs w:val="22"/>
          <w:lang w:val="de-CH"/>
        </w:rPr>
        <w:t>festgelegt.</w:t>
      </w:r>
    </w:p>
    <w:p w:rsidR="00D6310B" w:rsidRPr="00242EDA" w:rsidRDefault="00611DB2" w:rsidP="007D13BB">
      <w:pPr>
        <w:spacing w:before="240" w:after="120"/>
        <w:rPr>
          <w:rFonts w:ascii="Arial" w:hAnsi="Arial"/>
          <w:b/>
          <w:sz w:val="22"/>
          <w:szCs w:val="22"/>
          <w:lang w:val="de-CH"/>
        </w:rPr>
      </w:pPr>
      <w:r w:rsidRPr="00242EDA">
        <w:rPr>
          <w:rFonts w:ascii="Arial" w:hAnsi="Arial"/>
          <w:b/>
          <w:sz w:val="22"/>
          <w:szCs w:val="22"/>
          <w:lang w:val="de-CH"/>
        </w:rPr>
        <w:t>Brutto-</w:t>
      </w:r>
      <w:r w:rsidR="00633B76" w:rsidRPr="00242EDA">
        <w:rPr>
          <w:rFonts w:ascii="Arial" w:hAnsi="Arial"/>
          <w:b/>
          <w:sz w:val="22"/>
          <w:szCs w:val="22"/>
          <w:lang w:val="de-CH"/>
        </w:rPr>
        <w:t>Honorar</w:t>
      </w:r>
    </w:p>
    <w:p w:rsidR="00B61A9F" w:rsidRPr="00242EDA" w:rsidRDefault="00D6310B" w:rsidP="00A9662F">
      <w:pPr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gem. VPS-Kommentartarif</w:t>
      </w:r>
      <w:r w:rsidR="00A9662F" w:rsidRPr="00242EDA">
        <w:rPr>
          <w:rFonts w:ascii="Arial" w:hAnsi="Arial"/>
          <w:sz w:val="22"/>
          <w:szCs w:val="22"/>
          <w:lang w:val="de-CH"/>
        </w:rPr>
        <w:t xml:space="preserve"> 4 (Tarifliste in der Beilage)</w:t>
      </w:r>
    </w:p>
    <w:p w:rsidR="00A9662F" w:rsidRPr="00242EDA" w:rsidRDefault="00611DB2" w:rsidP="00611DB2">
      <w:pPr>
        <w:tabs>
          <w:tab w:val="left" w:pos="6804"/>
          <w:tab w:val="decimal" w:pos="8505"/>
        </w:tabs>
        <w:spacing w:after="240"/>
        <w:rPr>
          <w:rFonts w:ascii="Arial" w:hAnsi="Arial"/>
          <w:i/>
          <w:sz w:val="22"/>
          <w:szCs w:val="22"/>
          <w:lang w:val="de-CH"/>
        </w:rPr>
      </w:pPr>
      <w:r w:rsidRPr="00242EDA">
        <w:rPr>
          <w:rFonts w:ascii="Arial" w:hAnsi="Arial"/>
          <w:i/>
          <w:sz w:val="22"/>
          <w:szCs w:val="22"/>
          <w:lang w:val="de-CH"/>
        </w:rPr>
        <w:t>(7 Min.</w:t>
      </w:r>
      <w:r w:rsidRPr="00242EDA">
        <w:rPr>
          <w:rFonts w:ascii="Arial" w:hAnsi="Arial"/>
          <w:i/>
          <w:sz w:val="22"/>
          <w:szCs w:val="22"/>
          <w:lang w:val="de-CH"/>
        </w:rPr>
        <w:tab/>
      </w:r>
      <w:r w:rsidR="00A9662F" w:rsidRPr="00242EDA">
        <w:rPr>
          <w:rFonts w:ascii="Arial" w:hAnsi="Arial"/>
          <w:i/>
          <w:sz w:val="22"/>
          <w:szCs w:val="22"/>
          <w:lang w:val="de-CH"/>
        </w:rPr>
        <w:t>CHF</w:t>
      </w:r>
      <w:r w:rsidRPr="00242EDA">
        <w:rPr>
          <w:rFonts w:ascii="Arial" w:hAnsi="Arial"/>
          <w:i/>
          <w:sz w:val="22"/>
          <w:szCs w:val="22"/>
          <w:lang w:val="de-CH"/>
        </w:rPr>
        <w:tab/>
      </w:r>
      <w:r w:rsidR="00DC3CCD" w:rsidRPr="00242EDA">
        <w:rPr>
          <w:rFonts w:ascii="Arial" w:hAnsi="Arial"/>
          <w:i/>
          <w:sz w:val="22"/>
          <w:szCs w:val="22"/>
          <w:lang w:val="de-CH"/>
        </w:rPr>
        <w:t>619</w:t>
      </w:r>
      <w:r w:rsidRPr="00242EDA">
        <w:rPr>
          <w:rFonts w:ascii="Arial" w:hAnsi="Arial"/>
          <w:i/>
          <w:sz w:val="22"/>
          <w:szCs w:val="22"/>
          <w:lang w:val="de-CH"/>
        </w:rPr>
        <w:t>.-</w:t>
      </w:r>
      <w:r w:rsidR="00DC3CCD" w:rsidRPr="00242EDA">
        <w:rPr>
          <w:rFonts w:ascii="Arial" w:hAnsi="Arial"/>
          <w:i/>
          <w:sz w:val="22"/>
          <w:szCs w:val="22"/>
          <w:lang w:val="de-CH"/>
        </w:rPr>
        <w:t>)</w:t>
      </w:r>
    </w:p>
    <w:p w:rsidR="00B61A9F" w:rsidRPr="00242EDA" w:rsidRDefault="00A9662F" w:rsidP="00A9662F">
      <w:pPr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Pauschale:</w:t>
      </w:r>
    </w:p>
    <w:p w:rsidR="00633B76" w:rsidRPr="00242EDA" w:rsidRDefault="00DC3CCD" w:rsidP="00A9662F">
      <w:pPr>
        <w:widowControl/>
        <w:tabs>
          <w:tab w:val="left" w:pos="6804"/>
          <w:tab w:val="decimal" w:pos="8505"/>
        </w:tabs>
        <w:spacing w:after="120"/>
        <w:rPr>
          <w:rFonts w:ascii="Arial" w:hAnsi="Arial"/>
          <w:i/>
          <w:sz w:val="22"/>
          <w:szCs w:val="22"/>
        </w:rPr>
      </w:pPr>
      <w:r w:rsidRPr="00242EDA">
        <w:rPr>
          <w:rFonts w:ascii="Arial" w:hAnsi="Arial"/>
          <w:i/>
          <w:sz w:val="22"/>
          <w:szCs w:val="22"/>
        </w:rPr>
        <w:t>(</w:t>
      </w:r>
      <w:r w:rsidR="0055194B" w:rsidRPr="00242EDA">
        <w:rPr>
          <w:rFonts w:ascii="Arial" w:hAnsi="Arial"/>
          <w:i/>
          <w:sz w:val="22"/>
          <w:szCs w:val="22"/>
        </w:rPr>
        <w:t>4</w:t>
      </w:r>
      <w:r w:rsidR="00611DB2" w:rsidRPr="00242EDA">
        <w:rPr>
          <w:rFonts w:ascii="Arial" w:hAnsi="Arial"/>
          <w:i/>
          <w:sz w:val="22"/>
          <w:szCs w:val="22"/>
        </w:rPr>
        <w:t>67 Min.</w:t>
      </w:r>
      <w:r w:rsidRPr="00242EDA">
        <w:rPr>
          <w:rFonts w:ascii="Arial" w:hAnsi="Arial"/>
          <w:i/>
          <w:sz w:val="22"/>
          <w:szCs w:val="22"/>
        </w:rPr>
        <w:tab/>
      </w:r>
      <w:r w:rsidR="00A9662F" w:rsidRPr="00242EDA">
        <w:rPr>
          <w:rFonts w:ascii="Arial" w:hAnsi="Arial"/>
          <w:i/>
          <w:sz w:val="22"/>
          <w:szCs w:val="22"/>
        </w:rPr>
        <w:t>CHF</w:t>
      </w:r>
      <w:r w:rsidRPr="00242EDA">
        <w:rPr>
          <w:rFonts w:ascii="Arial" w:hAnsi="Arial"/>
          <w:i/>
          <w:sz w:val="22"/>
          <w:szCs w:val="22"/>
        </w:rPr>
        <w:tab/>
      </w:r>
      <w:r w:rsidR="0055194B" w:rsidRPr="00242EDA">
        <w:rPr>
          <w:rFonts w:ascii="Arial" w:hAnsi="Arial"/>
          <w:i/>
          <w:sz w:val="22"/>
          <w:szCs w:val="22"/>
        </w:rPr>
        <w:t>12'000</w:t>
      </w:r>
      <w:r w:rsidRPr="00242EDA">
        <w:rPr>
          <w:rFonts w:ascii="Arial" w:hAnsi="Arial"/>
          <w:i/>
          <w:sz w:val="22"/>
          <w:szCs w:val="22"/>
        </w:rPr>
        <w:t>.-)</w:t>
      </w:r>
    </w:p>
    <w:p w:rsidR="00A9662F" w:rsidRPr="00242EDA" w:rsidRDefault="00A9662F" w:rsidP="00611DB2">
      <w:pPr>
        <w:widowControl/>
        <w:tabs>
          <w:tab w:val="left" w:pos="6804"/>
          <w:tab w:val="decimal" w:pos="8505"/>
        </w:tabs>
        <w:spacing w:after="24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 xml:space="preserve">Verwendung: </w:t>
      </w:r>
      <w:r w:rsidR="00393FE7" w:rsidRPr="00393FE7">
        <w:rPr>
          <w:rFonts w:ascii="Arial" w:hAnsi="Arial"/>
          <w:i/>
          <w:sz w:val="22"/>
          <w:szCs w:val="22"/>
        </w:rPr>
        <w:t>Internet / TV / Kino</w:t>
      </w:r>
    </w:p>
    <w:p w:rsidR="00A9662F" w:rsidRPr="00242EDA" w:rsidRDefault="00A9662F" w:rsidP="00A9662F">
      <w:pPr>
        <w:widowControl/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 xml:space="preserve">Buyout für zusätzliche </w:t>
      </w:r>
      <w:r w:rsidR="00611DB2" w:rsidRPr="00242EDA">
        <w:rPr>
          <w:rFonts w:ascii="Arial" w:hAnsi="Arial"/>
          <w:sz w:val="22"/>
          <w:szCs w:val="22"/>
        </w:rPr>
        <w:t>Verwendung oder Umnutzung</w:t>
      </w:r>
      <w:r w:rsidRPr="00242EDA">
        <w:rPr>
          <w:rFonts w:ascii="Arial" w:hAnsi="Arial"/>
          <w:sz w:val="22"/>
          <w:szCs w:val="22"/>
        </w:rPr>
        <w:t>:</w:t>
      </w:r>
    </w:p>
    <w:p w:rsidR="005443DC" w:rsidRDefault="005443DC" w:rsidP="00D70DA4">
      <w:pPr>
        <w:widowControl/>
        <w:tabs>
          <w:tab w:val="left" w:pos="3119"/>
          <w:tab w:val="left" w:pos="6804"/>
          <w:tab w:val="decimal" w:pos="8505"/>
        </w:tabs>
        <w:spacing w:after="60"/>
        <w:rPr>
          <w:rFonts w:ascii="Arial" w:hAnsi="Arial"/>
          <w:sz w:val="22"/>
          <w:szCs w:val="22"/>
          <w:lang w:val="fr-CH"/>
        </w:rPr>
      </w:pPr>
      <w:r w:rsidRPr="005443DC">
        <w:rPr>
          <w:rFonts w:ascii="Arial" w:hAnsi="Arial"/>
          <w:sz w:val="22"/>
          <w:szCs w:val="22"/>
          <w:u w:val="single"/>
          <w:lang w:val="fr-CH"/>
        </w:rPr>
        <w:t>Medien</w:t>
      </w:r>
      <w:r>
        <w:rPr>
          <w:rFonts w:ascii="Arial" w:hAnsi="Arial"/>
          <w:sz w:val="22"/>
          <w:szCs w:val="22"/>
          <w:lang w:val="fr-CH"/>
        </w:rPr>
        <w:tab/>
      </w:r>
      <w:r w:rsidRPr="005443DC">
        <w:rPr>
          <w:rFonts w:ascii="Arial" w:hAnsi="Arial"/>
          <w:sz w:val="22"/>
          <w:szCs w:val="22"/>
          <w:u w:val="single"/>
          <w:lang w:val="fr-CH"/>
        </w:rPr>
        <w:t>Buy Out</w:t>
      </w:r>
    </w:p>
    <w:p w:rsidR="00CD44B0" w:rsidRDefault="00A025B8" w:rsidP="00CD44B0">
      <w:pPr>
        <w:widowControl/>
        <w:tabs>
          <w:tab w:val="left" w:pos="3119"/>
          <w:tab w:val="left" w:pos="6804"/>
          <w:tab w:val="decimal" w:pos="8505"/>
        </w:tabs>
        <w:rPr>
          <w:rFonts w:ascii="Arial" w:hAnsi="Arial"/>
          <w:sz w:val="18"/>
          <w:szCs w:val="18"/>
          <w:lang w:val="fr-CH"/>
        </w:rPr>
      </w:pPr>
      <w:r w:rsidRPr="00242EDA">
        <w:rPr>
          <w:rFonts w:ascii="Arial" w:hAnsi="Arial"/>
          <w:sz w:val="22"/>
          <w:szCs w:val="22"/>
          <w:lang w:val="fr-CH"/>
        </w:rPr>
        <w:t xml:space="preserve">- </w:t>
      </w:r>
      <w:r w:rsidR="005443DC">
        <w:rPr>
          <w:rFonts w:ascii="Arial" w:hAnsi="Arial"/>
          <w:sz w:val="22"/>
          <w:szCs w:val="22"/>
          <w:lang w:val="fr-CH"/>
        </w:rPr>
        <w:t>…………………</w:t>
      </w:r>
      <w:r w:rsidR="005443DC">
        <w:rPr>
          <w:rFonts w:ascii="Arial" w:hAnsi="Arial"/>
          <w:sz w:val="22"/>
          <w:szCs w:val="22"/>
          <w:lang w:val="fr-CH"/>
        </w:rPr>
        <w:tab/>
      </w:r>
      <w:r w:rsidR="00D70DA4" w:rsidRPr="00CD44B0">
        <w:rPr>
          <w:rFonts w:ascii="Arial" w:hAnsi="Arial"/>
          <w:sz w:val="18"/>
          <w:szCs w:val="18"/>
          <w:lang w:val="fr-CH"/>
        </w:rPr>
        <w:t>[</w:t>
      </w:r>
      <w:r w:rsidR="00D60ABC">
        <w:rPr>
          <w:rFonts w:ascii="Arial" w:hAnsi="Arial"/>
          <w:sz w:val="18"/>
          <w:szCs w:val="18"/>
          <w:lang w:val="fr-CH"/>
        </w:rPr>
        <w:t xml:space="preserve">Product - All Media </w:t>
      </w:r>
      <w:r w:rsidR="005443DC" w:rsidRPr="005443DC">
        <w:rPr>
          <w:rFonts w:ascii="Arial" w:hAnsi="Arial"/>
          <w:sz w:val="18"/>
          <w:szCs w:val="18"/>
          <w:lang w:val="fr-CH"/>
        </w:rPr>
        <w:t>zeitlich unbegrenzt</w:t>
      </w:r>
    </w:p>
    <w:p w:rsidR="00A9662F" w:rsidRPr="00242EDA" w:rsidRDefault="00CD44B0" w:rsidP="00D70DA4">
      <w:pPr>
        <w:widowControl/>
        <w:tabs>
          <w:tab w:val="left" w:pos="3119"/>
          <w:tab w:val="left" w:pos="6804"/>
          <w:tab w:val="decimal" w:pos="8505"/>
        </w:tabs>
        <w:spacing w:after="60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18"/>
          <w:szCs w:val="18"/>
          <w:lang w:val="fr-CH"/>
        </w:rPr>
        <w:tab/>
        <w:t xml:space="preserve"> = </w:t>
      </w:r>
      <w:r w:rsidR="00D60ABC">
        <w:rPr>
          <w:rFonts w:ascii="Arial" w:hAnsi="Arial"/>
          <w:sz w:val="18"/>
          <w:szCs w:val="18"/>
          <w:lang w:val="fr-CH"/>
        </w:rPr>
        <w:t>CHF 5'250.-</w:t>
      </w:r>
      <w:r w:rsidR="00D70DA4">
        <w:rPr>
          <w:rFonts w:ascii="Arial" w:hAnsi="Arial"/>
          <w:sz w:val="18"/>
          <w:szCs w:val="18"/>
          <w:lang w:val="fr-CH"/>
        </w:rPr>
        <w:t>]</w:t>
      </w:r>
      <w:r w:rsidR="00A9662F" w:rsidRPr="00242EDA">
        <w:rPr>
          <w:rFonts w:ascii="Arial" w:hAnsi="Arial"/>
          <w:sz w:val="22"/>
          <w:szCs w:val="22"/>
          <w:lang w:val="fr-CH"/>
        </w:rPr>
        <w:tab/>
        <w:t>CHF</w:t>
      </w:r>
    </w:p>
    <w:p w:rsidR="00A025B8" w:rsidRPr="00242EDA" w:rsidRDefault="00A025B8" w:rsidP="00CD44B0">
      <w:pPr>
        <w:widowControl/>
        <w:tabs>
          <w:tab w:val="left" w:pos="3119"/>
          <w:tab w:val="left" w:pos="6804"/>
          <w:tab w:val="decimal" w:pos="8505"/>
        </w:tabs>
        <w:rPr>
          <w:rFonts w:ascii="Arial" w:hAnsi="Arial"/>
          <w:sz w:val="22"/>
          <w:szCs w:val="22"/>
          <w:lang w:val="fr-CH"/>
        </w:rPr>
      </w:pPr>
      <w:r w:rsidRPr="00242EDA">
        <w:rPr>
          <w:rFonts w:ascii="Arial" w:hAnsi="Arial"/>
          <w:sz w:val="22"/>
          <w:szCs w:val="22"/>
          <w:lang w:val="fr-CH"/>
        </w:rPr>
        <w:t xml:space="preserve">- </w:t>
      </w:r>
      <w:r w:rsidR="005443DC">
        <w:rPr>
          <w:rFonts w:ascii="Arial" w:hAnsi="Arial"/>
          <w:sz w:val="22"/>
          <w:szCs w:val="22"/>
          <w:lang w:val="fr-CH"/>
        </w:rPr>
        <w:t>…………………</w:t>
      </w:r>
      <w:r w:rsidRPr="00242EDA">
        <w:rPr>
          <w:rFonts w:ascii="Arial" w:hAnsi="Arial"/>
          <w:sz w:val="22"/>
          <w:szCs w:val="22"/>
          <w:lang w:val="fr-CH"/>
        </w:rPr>
        <w:tab/>
      </w:r>
      <w:r w:rsidR="00D70DA4" w:rsidRPr="00CD44B0">
        <w:rPr>
          <w:rFonts w:ascii="Arial" w:hAnsi="Arial"/>
          <w:sz w:val="18"/>
          <w:szCs w:val="18"/>
          <w:lang w:val="fr-CH"/>
        </w:rPr>
        <w:t>[</w:t>
      </w:r>
      <w:r w:rsidR="00D60ABC">
        <w:rPr>
          <w:rFonts w:ascii="Arial" w:hAnsi="Arial"/>
          <w:sz w:val="18"/>
          <w:szCs w:val="18"/>
          <w:lang w:val="fr-CH"/>
        </w:rPr>
        <w:t>Brand – All Media zeitlich unbegrenzt</w:t>
      </w:r>
      <w:r w:rsidR="005443DC">
        <w:rPr>
          <w:rFonts w:ascii="Arial" w:hAnsi="Arial"/>
          <w:sz w:val="22"/>
          <w:szCs w:val="22"/>
          <w:lang w:val="fr-CH"/>
        </w:rPr>
        <w:tab/>
      </w:r>
      <w:r w:rsidRPr="00242EDA">
        <w:rPr>
          <w:rFonts w:ascii="Arial" w:hAnsi="Arial"/>
          <w:sz w:val="22"/>
          <w:szCs w:val="22"/>
          <w:lang w:val="fr-CH"/>
        </w:rPr>
        <w:t>CHF</w:t>
      </w:r>
    </w:p>
    <w:p w:rsidR="00CD44B0" w:rsidRDefault="00A025B8" w:rsidP="00CD44B0">
      <w:pPr>
        <w:widowControl/>
        <w:tabs>
          <w:tab w:val="left" w:pos="3119"/>
          <w:tab w:val="left" w:pos="6804"/>
          <w:tab w:val="decimal" w:pos="8505"/>
        </w:tabs>
        <w:rPr>
          <w:rFonts w:ascii="Arial" w:hAnsi="Arial"/>
          <w:sz w:val="18"/>
          <w:szCs w:val="18"/>
          <w:lang w:val="fr-CH"/>
        </w:rPr>
      </w:pPr>
      <w:r w:rsidRPr="00242EDA">
        <w:rPr>
          <w:rFonts w:ascii="Arial" w:hAnsi="Arial"/>
          <w:sz w:val="22"/>
          <w:szCs w:val="22"/>
          <w:lang w:val="fr-CH"/>
        </w:rPr>
        <w:t xml:space="preserve">- </w:t>
      </w:r>
      <w:r w:rsidR="005443DC">
        <w:rPr>
          <w:rFonts w:ascii="Arial" w:hAnsi="Arial"/>
          <w:sz w:val="22"/>
          <w:szCs w:val="22"/>
          <w:lang w:val="fr-CH"/>
        </w:rPr>
        <w:t>…………………</w:t>
      </w:r>
      <w:r w:rsidR="005443DC">
        <w:rPr>
          <w:rFonts w:ascii="Arial" w:hAnsi="Arial"/>
          <w:sz w:val="22"/>
          <w:szCs w:val="22"/>
          <w:lang w:val="fr-CH"/>
        </w:rPr>
        <w:tab/>
      </w:r>
      <w:r w:rsidR="00D60ABC">
        <w:rPr>
          <w:rFonts w:ascii="Arial" w:hAnsi="Arial"/>
          <w:sz w:val="18"/>
          <w:szCs w:val="18"/>
          <w:lang w:val="fr-CH"/>
        </w:rPr>
        <w:t>= CHF 10'500.-]</w:t>
      </w:r>
      <w:r w:rsidR="00D60ABC">
        <w:rPr>
          <w:rFonts w:ascii="Arial" w:hAnsi="Arial"/>
          <w:sz w:val="18"/>
          <w:szCs w:val="18"/>
          <w:lang w:val="fr-CH"/>
        </w:rPr>
        <w:tab/>
      </w:r>
      <w:r w:rsidR="00D60ABC" w:rsidRPr="00242EDA">
        <w:rPr>
          <w:rFonts w:ascii="Arial" w:hAnsi="Arial"/>
          <w:sz w:val="22"/>
          <w:szCs w:val="22"/>
          <w:lang w:val="fr-CH"/>
        </w:rPr>
        <w:t>CHF</w:t>
      </w:r>
    </w:p>
    <w:p w:rsidR="00D60ABC" w:rsidRDefault="00D60ABC" w:rsidP="000B2757">
      <w:pPr>
        <w:widowControl/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  <w:u w:val="single"/>
        </w:rPr>
      </w:pPr>
    </w:p>
    <w:p w:rsidR="000B021D" w:rsidRPr="00242EDA" w:rsidRDefault="000B021D" w:rsidP="000B2757">
      <w:pPr>
        <w:widowControl/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  <w:u w:val="single"/>
        </w:rPr>
        <w:t>weitere Dienstleistungen</w:t>
      </w:r>
      <w:r w:rsidRPr="00242EDA">
        <w:rPr>
          <w:rFonts w:ascii="Arial" w:hAnsi="Arial"/>
          <w:sz w:val="22"/>
          <w:szCs w:val="22"/>
        </w:rPr>
        <w:t>:</w:t>
      </w:r>
    </w:p>
    <w:p w:rsidR="008449C1" w:rsidRPr="00242EDA" w:rsidRDefault="008449C1" w:rsidP="008449C1">
      <w:pPr>
        <w:widowControl/>
        <w:tabs>
          <w:tab w:val="left" w:pos="6804"/>
          <w:tab w:val="decimal" w:pos="8505"/>
        </w:tabs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- Übersetzung</w:t>
      </w:r>
    </w:p>
    <w:p w:rsidR="008449C1" w:rsidRPr="00242EDA" w:rsidRDefault="008449C1" w:rsidP="008449C1">
      <w:pPr>
        <w:widowControl/>
        <w:tabs>
          <w:tab w:val="left" w:pos="6804"/>
          <w:tab w:val="decimal" w:pos="8505"/>
        </w:tabs>
        <w:rPr>
          <w:rFonts w:ascii="Arial" w:hAnsi="Arial"/>
          <w:i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- Textredaktion</w:t>
      </w:r>
      <w:r w:rsidRPr="00242EDA">
        <w:rPr>
          <w:rFonts w:ascii="Arial" w:hAnsi="Arial"/>
          <w:sz w:val="22"/>
          <w:szCs w:val="22"/>
        </w:rPr>
        <w:tab/>
      </w:r>
      <w:r w:rsidRPr="00242EDA">
        <w:rPr>
          <w:rFonts w:ascii="Arial" w:hAnsi="Arial"/>
          <w:i/>
          <w:sz w:val="22"/>
          <w:szCs w:val="22"/>
        </w:rPr>
        <w:t>CHF</w:t>
      </w:r>
      <w:r w:rsidRPr="00242EDA">
        <w:rPr>
          <w:rFonts w:ascii="Arial" w:hAnsi="Arial"/>
          <w:i/>
          <w:sz w:val="22"/>
          <w:szCs w:val="22"/>
        </w:rPr>
        <w:tab/>
        <w:t>200.-</w:t>
      </w:r>
    </w:p>
    <w:p w:rsidR="00A025B8" w:rsidRPr="00242EDA" w:rsidRDefault="00A025B8" w:rsidP="008449C1">
      <w:pPr>
        <w:widowControl/>
        <w:tabs>
          <w:tab w:val="left" w:pos="6804"/>
          <w:tab w:val="decimal" w:pos="8505"/>
        </w:tabs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- Textredaktion vor Ort</w:t>
      </w:r>
      <w:r w:rsidRPr="00242EDA">
        <w:rPr>
          <w:rFonts w:ascii="Arial" w:hAnsi="Arial"/>
          <w:sz w:val="22"/>
          <w:szCs w:val="22"/>
        </w:rPr>
        <w:tab/>
      </w:r>
    </w:p>
    <w:p w:rsidR="00A025B8" w:rsidRPr="00242EDA" w:rsidRDefault="00A025B8" w:rsidP="008449C1">
      <w:pPr>
        <w:widowControl/>
        <w:tabs>
          <w:tab w:val="left" w:pos="6804"/>
          <w:tab w:val="decimal" w:pos="8505"/>
        </w:tabs>
        <w:rPr>
          <w:rFonts w:ascii="Arial" w:hAnsi="Arial"/>
          <w:sz w:val="22"/>
          <w:szCs w:val="22"/>
        </w:rPr>
      </w:pPr>
    </w:p>
    <w:p w:rsidR="00A025B8" w:rsidRPr="00242EDA" w:rsidRDefault="00A025B8" w:rsidP="00A025B8">
      <w:pPr>
        <w:widowControl/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  <w:u w:val="single"/>
        </w:rPr>
        <w:t>Weitere Vereinbarungen</w:t>
      </w:r>
      <w:r w:rsidRPr="00242EDA">
        <w:rPr>
          <w:rFonts w:ascii="Arial" w:hAnsi="Arial"/>
          <w:sz w:val="22"/>
          <w:szCs w:val="22"/>
        </w:rPr>
        <w:t>:</w:t>
      </w:r>
    </w:p>
    <w:p w:rsidR="00A025B8" w:rsidRPr="00242EDA" w:rsidRDefault="000B2757" w:rsidP="00D70DA4">
      <w:pPr>
        <w:widowControl/>
        <w:tabs>
          <w:tab w:val="left" w:pos="6804"/>
          <w:tab w:val="decimal" w:pos="8505"/>
        </w:tabs>
        <w:spacing w:after="6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Spesen etc.</w:t>
      </w:r>
    </w:p>
    <w:p w:rsidR="008449C1" w:rsidRPr="00242EDA" w:rsidRDefault="008449C1" w:rsidP="009A222B">
      <w:pPr>
        <w:widowControl/>
        <w:tabs>
          <w:tab w:val="left" w:pos="6804"/>
          <w:tab w:val="decimal" w:pos="8505"/>
        </w:tabs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………………………………</w:t>
      </w:r>
      <w:r w:rsidRPr="00242EDA">
        <w:rPr>
          <w:rFonts w:ascii="Arial" w:hAnsi="Arial"/>
          <w:sz w:val="22"/>
          <w:szCs w:val="22"/>
        </w:rPr>
        <w:tab/>
        <w:t>_________________</w:t>
      </w:r>
    </w:p>
    <w:p w:rsidR="008449C1" w:rsidRPr="00242EDA" w:rsidRDefault="008449C1" w:rsidP="00D70DA4">
      <w:pPr>
        <w:widowControl/>
        <w:tabs>
          <w:tab w:val="left" w:pos="6804"/>
          <w:tab w:val="decimal" w:pos="8505"/>
        </w:tabs>
        <w:spacing w:after="360"/>
        <w:rPr>
          <w:rFonts w:ascii="Arial" w:hAnsi="Arial"/>
          <w:b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ab/>
      </w:r>
      <w:r w:rsidRPr="00242EDA">
        <w:rPr>
          <w:rFonts w:ascii="Arial" w:hAnsi="Arial"/>
          <w:b/>
          <w:sz w:val="22"/>
          <w:szCs w:val="22"/>
        </w:rPr>
        <w:t>CHF</w:t>
      </w:r>
      <w:r w:rsidRPr="00242EDA">
        <w:rPr>
          <w:rFonts w:ascii="Arial" w:hAnsi="Arial"/>
          <w:b/>
          <w:sz w:val="22"/>
          <w:szCs w:val="22"/>
        </w:rPr>
        <w:tab/>
        <w:t>12'200.-</w:t>
      </w:r>
    </w:p>
    <w:p w:rsidR="00611DB2" w:rsidRDefault="008449C1" w:rsidP="00611DB2">
      <w:pPr>
        <w:widowControl/>
        <w:spacing w:after="120"/>
        <w:rPr>
          <w:rFonts w:ascii="Arial" w:hAnsi="Arial"/>
          <w:bCs/>
          <w:sz w:val="20"/>
          <w:szCs w:val="20"/>
        </w:rPr>
      </w:pPr>
      <w:r w:rsidRPr="00D70DA4">
        <w:rPr>
          <w:rFonts w:ascii="Arial" w:hAnsi="Arial"/>
          <w:bCs/>
          <w:sz w:val="20"/>
          <w:szCs w:val="20"/>
        </w:rPr>
        <w:t xml:space="preserve">Das Brutto-Honorar </w:t>
      </w:r>
      <w:r w:rsidR="00611DB2" w:rsidRPr="00D70DA4">
        <w:rPr>
          <w:rFonts w:ascii="Arial" w:hAnsi="Arial"/>
          <w:bCs/>
          <w:sz w:val="20"/>
          <w:szCs w:val="20"/>
        </w:rPr>
        <w:t>versteh</w:t>
      </w:r>
      <w:r w:rsidRPr="00D70DA4">
        <w:rPr>
          <w:rFonts w:ascii="Arial" w:hAnsi="Arial"/>
          <w:bCs/>
          <w:sz w:val="20"/>
          <w:szCs w:val="20"/>
        </w:rPr>
        <w:t>t</w:t>
      </w:r>
      <w:r w:rsidR="00611DB2" w:rsidRPr="00D70DA4">
        <w:rPr>
          <w:rFonts w:ascii="Arial" w:hAnsi="Arial"/>
          <w:bCs/>
          <w:sz w:val="20"/>
          <w:szCs w:val="20"/>
        </w:rPr>
        <w:t xml:space="preserve"> sich </w:t>
      </w:r>
      <w:r w:rsidR="00611DB2" w:rsidRPr="00D70DA4">
        <w:rPr>
          <w:rFonts w:ascii="Arial" w:hAnsi="Arial"/>
          <w:bCs/>
          <w:i/>
          <w:iCs/>
          <w:sz w:val="20"/>
          <w:szCs w:val="20"/>
        </w:rPr>
        <w:t xml:space="preserve">inklusive </w:t>
      </w:r>
      <w:r w:rsidR="00611DB2" w:rsidRPr="00D70DA4">
        <w:rPr>
          <w:rFonts w:ascii="Arial" w:hAnsi="Arial"/>
          <w:bCs/>
          <w:sz w:val="20"/>
          <w:szCs w:val="20"/>
        </w:rPr>
        <w:t xml:space="preserve">8,33 % Ferienentschädigung und </w:t>
      </w:r>
      <w:r w:rsidR="00611DB2" w:rsidRPr="00D70DA4">
        <w:rPr>
          <w:rFonts w:ascii="Arial" w:hAnsi="Arial"/>
          <w:bCs/>
          <w:i/>
          <w:iCs/>
          <w:sz w:val="20"/>
          <w:szCs w:val="20"/>
        </w:rPr>
        <w:t xml:space="preserve">inklusive </w:t>
      </w:r>
      <w:r w:rsidR="00611DB2" w:rsidRPr="00D70DA4">
        <w:rPr>
          <w:rFonts w:ascii="Arial" w:hAnsi="Arial"/>
          <w:bCs/>
          <w:sz w:val="20"/>
          <w:szCs w:val="20"/>
        </w:rPr>
        <w:t>16.616 % g</w:t>
      </w:r>
      <w:r w:rsidR="00611DB2" w:rsidRPr="00D70DA4">
        <w:rPr>
          <w:rFonts w:ascii="Arial" w:hAnsi="Arial"/>
          <w:bCs/>
          <w:sz w:val="20"/>
          <w:szCs w:val="20"/>
        </w:rPr>
        <w:t>e</w:t>
      </w:r>
      <w:r w:rsidR="00611DB2" w:rsidRPr="00D70DA4">
        <w:rPr>
          <w:rFonts w:ascii="Arial" w:hAnsi="Arial"/>
          <w:bCs/>
          <w:sz w:val="20"/>
          <w:szCs w:val="20"/>
        </w:rPr>
        <w:t>setzliche Vorsorge, Unfallversicherung, Administration (zuzüglich 8,0 % MwSt.). Für die Leistungen der VPS-Mitglieder stellt in der Regel die Sprecherkasse SPK R</w:t>
      </w:r>
      <w:r w:rsidR="00D70DA4">
        <w:rPr>
          <w:rFonts w:ascii="Arial" w:hAnsi="Arial"/>
          <w:bCs/>
          <w:sz w:val="20"/>
          <w:szCs w:val="20"/>
        </w:rPr>
        <w:t>echnung. Ausnahme: VPS-Sprecher-I</w:t>
      </w:r>
      <w:r w:rsidR="00611DB2" w:rsidRPr="00D70DA4">
        <w:rPr>
          <w:rFonts w:ascii="Arial" w:hAnsi="Arial"/>
          <w:bCs/>
          <w:sz w:val="20"/>
          <w:szCs w:val="20"/>
        </w:rPr>
        <w:t>nnen mit eigener Firma (GmbH oder AG)</w:t>
      </w:r>
    </w:p>
    <w:p w:rsidR="007D13BB" w:rsidRPr="00D70DA4" w:rsidRDefault="007D13BB" w:rsidP="00611DB2">
      <w:pPr>
        <w:widowControl/>
        <w:spacing w:after="120"/>
        <w:rPr>
          <w:rFonts w:ascii="Arial" w:hAnsi="Arial"/>
          <w:bCs/>
          <w:sz w:val="20"/>
          <w:szCs w:val="20"/>
        </w:rPr>
      </w:pPr>
    </w:p>
    <w:p w:rsidR="0055194B" w:rsidRPr="00242EDA" w:rsidRDefault="0055194B" w:rsidP="00611DB2">
      <w:pPr>
        <w:widowControl/>
        <w:spacing w:after="120"/>
        <w:rPr>
          <w:rFonts w:ascii="Arial" w:hAnsi="Arial"/>
          <w:bCs/>
          <w:sz w:val="22"/>
          <w:szCs w:val="22"/>
        </w:rPr>
      </w:pPr>
      <w:r w:rsidRPr="00242EDA">
        <w:rPr>
          <w:rFonts w:ascii="Arial" w:hAnsi="Arial"/>
          <w:bCs/>
          <w:sz w:val="22"/>
          <w:szCs w:val="22"/>
          <w:u w:val="single"/>
        </w:rPr>
        <w:t>Zahlungstermine</w:t>
      </w:r>
      <w:r w:rsidRPr="00242EDA">
        <w:rPr>
          <w:rFonts w:ascii="Arial" w:hAnsi="Arial"/>
          <w:bCs/>
          <w:sz w:val="22"/>
          <w:szCs w:val="22"/>
        </w:rPr>
        <w:t>:</w:t>
      </w:r>
    </w:p>
    <w:p w:rsidR="0055194B" w:rsidRPr="00242EDA" w:rsidRDefault="000B021D" w:rsidP="000B021D">
      <w:pPr>
        <w:widowControl/>
        <w:rPr>
          <w:rFonts w:ascii="Arial" w:hAnsi="Arial"/>
          <w:bCs/>
          <w:sz w:val="22"/>
          <w:szCs w:val="22"/>
        </w:rPr>
      </w:pPr>
      <w:r w:rsidRPr="00242EDA">
        <w:rPr>
          <w:rFonts w:ascii="Arial" w:hAnsi="Arial"/>
          <w:bCs/>
          <w:sz w:val="22"/>
          <w:szCs w:val="22"/>
        </w:rPr>
        <w:t xml:space="preserve">- </w:t>
      </w:r>
      <w:r w:rsidR="0055194B" w:rsidRPr="00242EDA">
        <w:rPr>
          <w:rFonts w:ascii="Arial" w:hAnsi="Arial"/>
          <w:bCs/>
          <w:sz w:val="22"/>
          <w:szCs w:val="22"/>
        </w:rPr>
        <w:t xml:space="preserve">1/3 </w:t>
      </w:r>
      <w:r w:rsidRPr="00242EDA">
        <w:rPr>
          <w:rFonts w:ascii="Arial" w:hAnsi="Arial"/>
          <w:bCs/>
          <w:sz w:val="22"/>
          <w:szCs w:val="22"/>
        </w:rPr>
        <w:t>des Bruttohonorars: vor dem 1. Aufnahmetermin</w:t>
      </w:r>
    </w:p>
    <w:p w:rsidR="000B021D" w:rsidRPr="00242EDA" w:rsidRDefault="000B021D" w:rsidP="000B021D">
      <w:pPr>
        <w:widowControl/>
        <w:rPr>
          <w:rFonts w:ascii="Arial" w:hAnsi="Arial"/>
          <w:bCs/>
          <w:sz w:val="22"/>
          <w:szCs w:val="22"/>
        </w:rPr>
      </w:pPr>
      <w:r w:rsidRPr="00242EDA">
        <w:rPr>
          <w:rFonts w:ascii="Arial" w:hAnsi="Arial"/>
          <w:bCs/>
          <w:sz w:val="22"/>
          <w:szCs w:val="22"/>
        </w:rPr>
        <w:t xml:space="preserve">- 1/3 des Bruttohonorars: </w:t>
      </w:r>
      <w:r w:rsidR="000A4B63" w:rsidRPr="00242EDA">
        <w:rPr>
          <w:rFonts w:ascii="Arial" w:hAnsi="Arial"/>
          <w:bCs/>
          <w:sz w:val="22"/>
          <w:szCs w:val="22"/>
        </w:rPr>
        <w:t xml:space="preserve">vor dem </w:t>
      </w:r>
      <w:r w:rsidRPr="00242EDA">
        <w:rPr>
          <w:rFonts w:ascii="Arial" w:hAnsi="Arial"/>
          <w:bCs/>
          <w:sz w:val="22"/>
          <w:szCs w:val="22"/>
        </w:rPr>
        <w:t>letzten Aufnahmetermin</w:t>
      </w:r>
    </w:p>
    <w:p w:rsidR="000B021D" w:rsidRPr="00242EDA" w:rsidRDefault="000B021D" w:rsidP="000B021D">
      <w:pPr>
        <w:widowControl/>
        <w:spacing w:after="240"/>
        <w:rPr>
          <w:rFonts w:ascii="Arial" w:hAnsi="Arial"/>
          <w:bCs/>
          <w:sz w:val="22"/>
          <w:szCs w:val="22"/>
        </w:rPr>
      </w:pPr>
      <w:r w:rsidRPr="00242EDA">
        <w:rPr>
          <w:rFonts w:ascii="Arial" w:hAnsi="Arial"/>
          <w:bCs/>
          <w:sz w:val="22"/>
          <w:szCs w:val="22"/>
        </w:rPr>
        <w:t xml:space="preserve">- 1/3 des Bruttohonorars: 30 Tage nach </w:t>
      </w:r>
      <w:r w:rsidR="00A025B8" w:rsidRPr="00242EDA">
        <w:rPr>
          <w:rFonts w:ascii="Arial" w:hAnsi="Arial"/>
          <w:bCs/>
          <w:sz w:val="22"/>
          <w:szCs w:val="22"/>
        </w:rPr>
        <w:t>abschliessender Fakturierung</w:t>
      </w:r>
    </w:p>
    <w:p w:rsidR="000B021D" w:rsidRPr="00242EDA" w:rsidRDefault="000B021D" w:rsidP="00611DB2">
      <w:pPr>
        <w:widowControl/>
        <w:spacing w:after="120"/>
        <w:rPr>
          <w:rFonts w:ascii="Arial" w:hAnsi="Arial"/>
          <w:b/>
          <w:bCs/>
          <w:sz w:val="22"/>
          <w:szCs w:val="22"/>
        </w:rPr>
      </w:pPr>
      <w:r w:rsidRPr="00242EDA">
        <w:rPr>
          <w:rFonts w:ascii="Arial" w:hAnsi="Arial"/>
          <w:b/>
          <w:bCs/>
          <w:sz w:val="22"/>
          <w:szCs w:val="22"/>
        </w:rPr>
        <w:t>Aufnahmetermine</w:t>
      </w:r>
    </w:p>
    <w:p w:rsidR="000B021D" w:rsidRPr="00242EDA" w:rsidRDefault="000B021D" w:rsidP="000B021D">
      <w:pPr>
        <w:widowControl/>
        <w:tabs>
          <w:tab w:val="left" w:pos="4111"/>
          <w:tab w:val="left" w:pos="7655"/>
        </w:tabs>
        <w:spacing w:after="120"/>
        <w:rPr>
          <w:rFonts w:ascii="Arial" w:hAnsi="Arial"/>
          <w:bCs/>
          <w:sz w:val="22"/>
          <w:szCs w:val="22"/>
          <w:u w:val="single"/>
        </w:rPr>
      </w:pPr>
      <w:r w:rsidRPr="00242EDA">
        <w:rPr>
          <w:rFonts w:ascii="Arial" w:hAnsi="Arial"/>
          <w:bCs/>
          <w:sz w:val="22"/>
          <w:szCs w:val="22"/>
          <w:u w:val="single"/>
        </w:rPr>
        <w:t>Volumen</w:t>
      </w:r>
      <w:r w:rsidRPr="00242EDA">
        <w:rPr>
          <w:rFonts w:ascii="Arial" w:hAnsi="Arial"/>
          <w:bCs/>
          <w:sz w:val="22"/>
          <w:szCs w:val="22"/>
        </w:rPr>
        <w:tab/>
      </w:r>
      <w:r w:rsidRPr="00242EDA">
        <w:rPr>
          <w:rFonts w:ascii="Arial" w:hAnsi="Arial"/>
          <w:bCs/>
          <w:sz w:val="22"/>
          <w:szCs w:val="22"/>
          <w:u w:val="single"/>
        </w:rPr>
        <w:t>Termin</w:t>
      </w:r>
      <w:r w:rsidRPr="00242EDA">
        <w:rPr>
          <w:rFonts w:ascii="Arial" w:hAnsi="Arial"/>
          <w:bCs/>
          <w:sz w:val="22"/>
          <w:szCs w:val="22"/>
        </w:rPr>
        <w:tab/>
      </w:r>
      <w:r w:rsidRPr="00242EDA">
        <w:rPr>
          <w:rFonts w:ascii="Arial" w:hAnsi="Arial"/>
          <w:bCs/>
          <w:sz w:val="22"/>
          <w:szCs w:val="22"/>
          <w:u w:val="single"/>
        </w:rPr>
        <w:t>Studio</w:t>
      </w:r>
    </w:p>
    <w:p w:rsidR="000B021D" w:rsidRPr="00242EDA" w:rsidRDefault="000B021D" w:rsidP="000B021D">
      <w:pPr>
        <w:widowControl/>
        <w:tabs>
          <w:tab w:val="left" w:pos="4111"/>
          <w:tab w:val="left" w:pos="7655"/>
        </w:tabs>
        <w:rPr>
          <w:rFonts w:ascii="Arial" w:hAnsi="Arial"/>
          <w:bCs/>
          <w:i/>
          <w:sz w:val="22"/>
          <w:szCs w:val="22"/>
        </w:rPr>
      </w:pPr>
      <w:r w:rsidRPr="00242EDA">
        <w:rPr>
          <w:rFonts w:ascii="Arial" w:hAnsi="Arial"/>
          <w:bCs/>
          <w:i/>
          <w:sz w:val="22"/>
          <w:szCs w:val="22"/>
        </w:rPr>
        <w:t>(Text S. 1 - 40</w:t>
      </w:r>
      <w:r w:rsidRPr="00242EDA">
        <w:rPr>
          <w:rFonts w:ascii="Arial" w:hAnsi="Arial"/>
          <w:bCs/>
          <w:i/>
          <w:sz w:val="22"/>
          <w:szCs w:val="22"/>
        </w:rPr>
        <w:tab/>
        <w:t>24.4.201</w:t>
      </w:r>
      <w:r w:rsidR="00D60ABC">
        <w:rPr>
          <w:rFonts w:ascii="Arial" w:hAnsi="Arial"/>
          <w:bCs/>
          <w:i/>
          <w:sz w:val="22"/>
          <w:szCs w:val="22"/>
        </w:rPr>
        <w:t>2</w:t>
      </w:r>
      <w:r w:rsidRPr="00242EDA">
        <w:rPr>
          <w:rFonts w:ascii="Arial" w:hAnsi="Arial"/>
          <w:bCs/>
          <w:i/>
          <w:sz w:val="22"/>
          <w:szCs w:val="22"/>
        </w:rPr>
        <w:t>, 10.00 Uhr</w:t>
      </w:r>
      <w:r w:rsidRPr="00242EDA">
        <w:rPr>
          <w:rFonts w:ascii="Arial" w:hAnsi="Arial"/>
          <w:bCs/>
          <w:i/>
          <w:sz w:val="22"/>
          <w:szCs w:val="22"/>
        </w:rPr>
        <w:tab/>
        <w:t>Tonstudios Z)</w:t>
      </w:r>
    </w:p>
    <w:p w:rsidR="000B021D" w:rsidRPr="00242EDA" w:rsidRDefault="000B021D" w:rsidP="000B021D">
      <w:pPr>
        <w:widowControl/>
        <w:tabs>
          <w:tab w:val="left" w:pos="4111"/>
          <w:tab w:val="left" w:pos="7655"/>
        </w:tabs>
        <w:spacing w:after="360"/>
        <w:rPr>
          <w:rFonts w:ascii="Arial" w:hAnsi="Arial"/>
          <w:bCs/>
          <w:i/>
          <w:sz w:val="22"/>
          <w:szCs w:val="22"/>
        </w:rPr>
      </w:pPr>
      <w:r w:rsidRPr="00242EDA">
        <w:rPr>
          <w:rFonts w:ascii="Arial" w:hAnsi="Arial"/>
          <w:bCs/>
          <w:i/>
          <w:sz w:val="22"/>
          <w:szCs w:val="22"/>
        </w:rPr>
        <w:t>(Buch 2 – 3</w:t>
      </w:r>
      <w:r w:rsidRPr="00242EDA">
        <w:rPr>
          <w:rFonts w:ascii="Arial" w:hAnsi="Arial"/>
          <w:bCs/>
          <w:i/>
          <w:sz w:val="22"/>
          <w:szCs w:val="22"/>
        </w:rPr>
        <w:tab/>
        <w:t>30.4.201</w:t>
      </w:r>
      <w:r w:rsidR="00D60ABC">
        <w:rPr>
          <w:rFonts w:ascii="Arial" w:hAnsi="Arial"/>
          <w:bCs/>
          <w:i/>
          <w:sz w:val="22"/>
          <w:szCs w:val="22"/>
        </w:rPr>
        <w:t>2</w:t>
      </w:r>
      <w:r w:rsidRPr="00242EDA">
        <w:rPr>
          <w:rFonts w:ascii="Arial" w:hAnsi="Arial"/>
          <w:bCs/>
          <w:i/>
          <w:sz w:val="22"/>
          <w:szCs w:val="22"/>
        </w:rPr>
        <w:t>, 14.00 Uhr</w:t>
      </w:r>
      <w:r w:rsidRPr="00242EDA">
        <w:rPr>
          <w:rFonts w:ascii="Arial" w:hAnsi="Arial"/>
          <w:bCs/>
          <w:i/>
          <w:sz w:val="22"/>
          <w:szCs w:val="22"/>
        </w:rPr>
        <w:tab/>
        <w:t>Tonstudios Z)</w:t>
      </w:r>
    </w:p>
    <w:p w:rsidR="00633B76" w:rsidRPr="00242EDA" w:rsidRDefault="00633B76" w:rsidP="00611DB2">
      <w:pPr>
        <w:widowControl/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b/>
          <w:bCs/>
          <w:sz w:val="22"/>
          <w:szCs w:val="22"/>
        </w:rPr>
        <w:t>Urheber-, Interpreten- und Persönlichkeitsrechte</w:t>
      </w:r>
    </w:p>
    <w:p w:rsidR="00633B76" w:rsidRPr="00242EDA" w:rsidRDefault="00A9662F" w:rsidP="00611DB2">
      <w:pPr>
        <w:widowControl/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 xml:space="preserve">DIE SPRECHERIN </w:t>
      </w:r>
      <w:r w:rsidR="00633B76" w:rsidRPr="00242EDA">
        <w:rPr>
          <w:rFonts w:ascii="Arial" w:hAnsi="Arial"/>
          <w:sz w:val="22"/>
          <w:szCs w:val="22"/>
        </w:rPr>
        <w:t xml:space="preserve">überträgt </w:t>
      </w:r>
      <w:r w:rsidRPr="00242EDA">
        <w:rPr>
          <w:rFonts w:ascii="Arial" w:hAnsi="Arial"/>
          <w:sz w:val="22"/>
          <w:szCs w:val="22"/>
        </w:rPr>
        <w:t xml:space="preserve">DEM AUFTRAGGEBER </w:t>
      </w:r>
      <w:r w:rsidR="00633B76" w:rsidRPr="00D70DA4">
        <w:rPr>
          <w:rFonts w:ascii="Arial" w:hAnsi="Arial"/>
          <w:sz w:val="22"/>
          <w:szCs w:val="22"/>
        </w:rPr>
        <w:t xml:space="preserve">nach der </w:t>
      </w:r>
      <w:r w:rsidRPr="00D70DA4">
        <w:rPr>
          <w:rFonts w:ascii="Arial" w:hAnsi="Arial"/>
          <w:sz w:val="22"/>
          <w:szCs w:val="22"/>
        </w:rPr>
        <w:t xml:space="preserve">vollständigen </w:t>
      </w:r>
      <w:r w:rsidR="0055194B" w:rsidRPr="00D70DA4">
        <w:rPr>
          <w:rFonts w:ascii="Arial" w:hAnsi="Arial"/>
          <w:sz w:val="22"/>
          <w:szCs w:val="22"/>
        </w:rPr>
        <w:t xml:space="preserve">beidseitigen </w:t>
      </w:r>
      <w:r w:rsidRPr="00D70DA4">
        <w:rPr>
          <w:rFonts w:ascii="Arial" w:hAnsi="Arial"/>
          <w:sz w:val="22"/>
          <w:szCs w:val="22"/>
        </w:rPr>
        <w:t>Vertragserfüllung</w:t>
      </w:r>
      <w:r w:rsidRPr="00242EDA">
        <w:rPr>
          <w:rFonts w:ascii="Arial" w:hAnsi="Arial"/>
          <w:sz w:val="22"/>
          <w:szCs w:val="22"/>
        </w:rPr>
        <w:t xml:space="preserve"> </w:t>
      </w:r>
      <w:r w:rsidR="00633B76" w:rsidRPr="00242EDA">
        <w:rPr>
          <w:rFonts w:ascii="Arial" w:hAnsi="Arial"/>
          <w:sz w:val="22"/>
          <w:szCs w:val="22"/>
        </w:rPr>
        <w:t>sämtliche von ihm in Ausübung der vertraglichen Tätigkeit geschaffenen Interpretenrechte gemäss Art. 33 Abs. 2 und Art. 35 Abs. 1 URG sowie alle sonstigen bei ihm in Ausübung der vertraglichen Tätigkeit geschaffenen Immaterialgüterrechte (Urhebe</w:t>
      </w:r>
      <w:r w:rsidR="00633B76" w:rsidRPr="00242EDA">
        <w:rPr>
          <w:rFonts w:ascii="Arial" w:hAnsi="Arial"/>
          <w:sz w:val="22"/>
          <w:szCs w:val="22"/>
        </w:rPr>
        <w:t>r</w:t>
      </w:r>
      <w:r w:rsidR="00633B76" w:rsidRPr="00242EDA">
        <w:rPr>
          <w:rFonts w:ascii="Arial" w:hAnsi="Arial"/>
          <w:sz w:val="22"/>
          <w:szCs w:val="22"/>
        </w:rPr>
        <w:t>rechte etc.), bzw. räumt der Produzentin die exklusive Nutzung von nicht übertragbaren Rechten (z.B. Persönlichkeitsrechten) ein.</w:t>
      </w:r>
    </w:p>
    <w:p w:rsidR="00633B76" w:rsidRPr="00242EDA" w:rsidRDefault="00633B76" w:rsidP="00A9662F">
      <w:pPr>
        <w:widowControl/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Die Rechteübertragung gilt exklusiv, weltweit, für die gesamte gesetzliche Schutzdauer. Sie steht unter dem Vorbehalt der vorgängigen Abtretung an eine Verwertungsgesellschaft.</w:t>
      </w:r>
    </w:p>
    <w:p w:rsidR="00633B76" w:rsidRPr="00242EDA" w:rsidRDefault="00633B76" w:rsidP="00A9662F">
      <w:pPr>
        <w:widowControl/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Mit dem Honorar und allfälligen zusätzlichen Nutzungspauschalen sind sämtliche Leistungen und Rechteübertragungen DER SPRECHERIN vollständig abgegolten.</w:t>
      </w:r>
    </w:p>
    <w:p w:rsidR="00B61A9F" w:rsidRPr="00242EDA" w:rsidRDefault="00633B76" w:rsidP="0059385C">
      <w:pPr>
        <w:widowControl/>
        <w:spacing w:after="36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 xml:space="preserve">Die Entscheidung über die inhaltliche, künstlerische und technische Gestaltung </w:t>
      </w:r>
      <w:r w:rsidR="00611DB2" w:rsidRPr="00242EDA">
        <w:rPr>
          <w:rFonts w:ascii="Arial" w:hAnsi="Arial"/>
          <w:sz w:val="22"/>
          <w:szCs w:val="22"/>
        </w:rPr>
        <w:t>der Produkt</w:t>
      </w:r>
      <w:r w:rsidR="00611DB2" w:rsidRPr="00242EDA">
        <w:rPr>
          <w:rFonts w:ascii="Arial" w:hAnsi="Arial"/>
          <w:sz w:val="22"/>
          <w:szCs w:val="22"/>
        </w:rPr>
        <w:t>i</w:t>
      </w:r>
      <w:r w:rsidR="00611DB2" w:rsidRPr="00242EDA">
        <w:rPr>
          <w:rFonts w:ascii="Arial" w:hAnsi="Arial"/>
          <w:sz w:val="22"/>
          <w:szCs w:val="22"/>
        </w:rPr>
        <w:t xml:space="preserve">on </w:t>
      </w:r>
      <w:r w:rsidRPr="00242EDA">
        <w:rPr>
          <w:rFonts w:ascii="Arial" w:hAnsi="Arial"/>
          <w:sz w:val="22"/>
          <w:szCs w:val="22"/>
        </w:rPr>
        <w:t>steht ausschliesslich DEM AUFTRAGGEBER zu. Er ist berechtigt, die Produktion auch nach deren Fertigstellung zu schneiden, zu ändern oder zu bearbeiten. DER AUFTRAGG</w:t>
      </w:r>
      <w:r w:rsidRPr="00242EDA">
        <w:rPr>
          <w:rFonts w:ascii="Arial" w:hAnsi="Arial"/>
          <w:sz w:val="22"/>
          <w:szCs w:val="22"/>
        </w:rPr>
        <w:t>E</w:t>
      </w:r>
      <w:r w:rsidRPr="00242EDA">
        <w:rPr>
          <w:rFonts w:ascii="Arial" w:hAnsi="Arial"/>
          <w:sz w:val="22"/>
          <w:szCs w:val="22"/>
        </w:rPr>
        <w:t>BER ist nicht verpflichtet, die aufgenommene Darbietung DER SPRECHERIN für die Herste</w:t>
      </w:r>
      <w:r w:rsidRPr="00242EDA">
        <w:rPr>
          <w:rFonts w:ascii="Arial" w:hAnsi="Arial"/>
          <w:sz w:val="22"/>
          <w:szCs w:val="22"/>
        </w:rPr>
        <w:t>l</w:t>
      </w:r>
      <w:r w:rsidRPr="00242EDA">
        <w:rPr>
          <w:rFonts w:ascii="Arial" w:hAnsi="Arial"/>
          <w:sz w:val="22"/>
          <w:szCs w:val="22"/>
        </w:rPr>
        <w:t>lung der Produktion zu verwenden.</w:t>
      </w:r>
    </w:p>
    <w:p w:rsidR="0059385C" w:rsidRPr="00242EDA" w:rsidRDefault="009A222B" w:rsidP="0059385C">
      <w:pPr>
        <w:widowControl/>
        <w:spacing w:after="120"/>
        <w:rPr>
          <w:rFonts w:ascii="Arial" w:hAnsi="Arial"/>
          <w:b/>
          <w:sz w:val="22"/>
          <w:szCs w:val="22"/>
        </w:rPr>
      </w:pPr>
      <w:r w:rsidRPr="00242EDA">
        <w:rPr>
          <w:rFonts w:ascii="Arial" w:hAnsi="Arial"/>
          <w:b/>
          <w:sz w:val="22"/>
          <w:szCs w:val="22"/>
        </w:rPr>
        <w:t>Schlussbestimmungen</w:t>
      </w:r>
    </w:p>
    <w:p w:rsidR="009A222B" w:rsidRPr="00242EDA" w:rsidRDefault="009A222B" w:rsidP="0059385C">
      <w:pPr>
        <w:widowControl/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Änderungen einzelner Bestimmungen dieser Vereinbarung bedürfen der Schriftform.</w:t>
      </w:r>
    </w:p>
    <w:p w:rsidR="009A222B" w:rsidRPr="00242EDA" w:rsidRDefault="009A222B" w:rsidP="0059385C">
      <w:pPr>
        <w:widowControl/>
        <w:spacing w:after="120"/>
        <w:rPr>
          <w:rFonts w:ascii="Arial" w:hAnsi="Arial"/>
          <w:sz w:val="22"/>
          <w:szCs w:val="22"/>
          <w:lang w:val="de-CH"/>
        </w:rPr>
      </w:pPr>
      <w:r w:rsidRPr="00242EDA">
        <w:rPr>
          <w:rFonts w:ascii="Arial" w:hAnsi="Arial"/>
          <w:sz w:val="22"/>
          <w:szCs w:val="22"/>
          <w:lang w:val="de-CH"/>
        </w:rPr>
        <w:t>Die etwaige Nichtigkeit einzelner Bestimmungen berührt nicht die Wirksamkeit der übrigen Bestimmungen dieser Vereinbarung.</w:t>
      </w:r>
    </w:p>
    <w:p w:rsidR="009A222B" w:rsidRPr="00242EDA" w:rsidRDefault="009A222B" w:rsidP="00D70DA4">
      <w:pPr>
        <w:widowControl/>
        <w:spacing w:after="36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 xml:space="preserve">Diese Vereinbarung untersteht </w:t>
      </w:r>
      <w:r w:rsidRPr="00242EDA">
        <w:rPr>
          <w:rFonts w:ascii="Arial" w:hAnsi="Arial"/>
          <w:bCs/>
          <w:sz w:val="22"/>
          <w:szCs w:val="22"/>
        </w:rPr>
        <w:t>schweizerischem Recht.</w:t>
      </w:r>
      <w:r w:rsidRPr="00242EDA">
        <w:rPr>
          <w:rFonts w:ascii="Arial" w:hAnsi="Arial"/>
          <w:b/>
          <w:bCs/>
          <w:sz w:val="22"/>
          <w:szCs w:val="22"/>
        </w:rPr>
        <w:t xml:space="preserve"> </w:t>
      </w:r>
      <w:r w:rsidRPr="00242EDA">
        <w:rPr>
          <w:rFonts w:ascii="Arial" w:hAnsi="Arial"/>
          <w:sz w:val="22"/>
          <w:szCs w:val="22"/>
        </w:rPr>
        <w:t>Für Streitigkeiten aus oder im Z</w:t>
      </w:r>
      <w:r w:rsidRPr="00242EDA">
        <w:rPr>
          <w:rFonts w:ascii="Arial" w:hAnsi="Arial"/>
          <w:sz w:val="22"/>
          <w:szCs w:val="22"/>
        </w:rPr>
        <w:t>u</w:t>
      </w:r>
      <w:r w:rsidRPr="00242EDA">
        <w:rPr>
          <w:rFonts w:ascii="Arial" w:hAnsi="Arial"/>
          <w:sz w:val="22"/>
          <w:szCs w:val="22"/>
        </w:rPr>
        <w:t xml:space="preserve">sammenhang mit dieser Vereinbarung sind die </w:t>
      </w:r>
      <w:r w:rsidRPr="00242EDA">
        <w:rPr>
          <w:rFonts w:ascii="Arial" w:hAnsi="Arial"/>
          <w:bCs/>
          <w:sz w:val="22"/>
          <w:szCs w:val="22"/>
        </w:rPr>
        <w:t xml:space="preserve">ordentlichen Gerichte am </w:t>
      </w:r>
      <w:r w:rsidR="00A025B8" w:rsidRPr="00242EDA">
        <w:rPr>
          <w:rFonts w:ascii="Arial" w:hAnsi="Arial"/>
          <w:bCs/>
          <w:sz w:val="22"/>
          <w:szCs w:val="22"/>
        </w:rPr>
        <w:t>Wohnsitz oder Sitz der beklagten Partei zuständig.</w:t>
      </w:r>
    </w:p>
    <w:p w:rsidR="009A222B" w:rsidRPr="00242EDA" w:rsidRDefault="009A222B" w:rsidP="009A222B">
      <w:pPr>
        <w:widowControl/>
        <w:tabs>
          <w:tab w:val="left" w:pos="5103"/>
        </w:tabs>
        <w:spacing w:after="36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Ort, Datum</w:t>
      </w:r>
      <w:r w:rsidRPr="00242EDA">
        <w:rPr>
          <w:rFonts w:ascii="Arial" w:hAnsi="Arial"/>
          <w:sz w:val="22"/>
          <w:szCs w:val="22"/>
        </w:rPr>
        <w:tab/>
        <w:t>Ort, Datum</w:t>
      </w:r>
    </w:p>
    <w:p w:rsidR="009A222B" w:rsidRPr="00242EDA" w:rsidRDefault="009A222B" w:rsidP="009A222B">
      <w:pPr>
        <w:widowControl/>
        <w:tabs>
          <w:tab w:val="left" w:pos="5103"/>
        </w:tabs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__________________________________</w:t>
      </w:r>
      <w:r w:rsidRPr="00242EDA">
        <w:rPr>
          <w:rFonts w:ascii="Arial" w:hAnsi="Arial"/>
          <w:sz w:val="22"/>
          <w:szCs w:val="22"/>
        </w:rPr>
        <w:tab/>
        <w:t>_</w:t>
      </w:r>
      <w:r w:rsidR="00D70DA4">
        <w:rPr>
          <w:rFonts w:ascii="Arial" w:hAnsi="Arial"/>
          <w:sz w:val="22"/>
          <w:szCs w:val="22"/>
        </w:rPr>
        <w:t>_______________________________</w:t>
      </w:r>
    </w:p>
    <w:p w:rsidR="009A222B" w:rsidRPr="00242EDA" w:rsidRDefault="009A222B" w:rsidP="009A222B">
      <w:pPr>
        <w:widowControl/>
        <w:tabs>
          <w:tab w:val="left" w:pos="5103"/>
        </w:tabs>
        <w:spacing w:after="120"/>
        <w:rPr>
          <w:rFonts w:ascii="Arial" w:hAnsi="Arial"/>
          <w:sz w:val="22"/>
          <w:szCs w:val="22"/>
        </w:rPr>
      </w:pPr>
    </w:p>
    <w:p w:rsidR="009A222B" w:rsidRPr="00242EDA" w:rsidRDefault="009A222B" w:rsidP="009A222B">
      <w:pPr>
        <w:widowControl/>
        <w:tabs>
          <w:tab w:val="left" w:pos="5103"/>
        </w:tabs>
        <w:spacing w:after="120"/>
        <w:rPr>
          <w:rFonts w:ascii="Arial" w:hAnsi="Arial"/>
          <w:sz w:val="22"/>
          <w:szCs w:val="22"/>
        </w:rPr>
      </w:pPr>
    </w:p>
    <w:p w:rsidR="009A222B" w:rsidRPr="00242EDA" w:rsidRDefault="009A222B" w:rsidP="009A222B">
      <w:pPr>
        <w:widowControl/>
        <w:tabs>
          <w:tab w:val="left" w:pos="5103"/>
        </w:tabs>
        <w:spacing w:after="120"/>
        <w:rPr>
          <w:rFonts w:ascii="Arial" w:hAnsi="Arial"/>
          <w:sz w:val="22"/>
          <w:szCs w:val="22"/>
        </w:rPr>
      </w:pPr>
      <w:r w:rsidRPr="00242EDA">
        <w:rPr>
          <w:rFonts w:ascii="Arial" w:hAnsi="Arial"/>
          <w:sz w:val="22"/>
          <w:szCs w:val="22"/>
        </w:rPr>
        <w:t>__________________________________</w:t>
      </w:r>
      <w:r w:rsidRPr="00242EDA">
        <w:rPr>
          <w:rFonts w:ascii="Arial" w:hAnsi="Arial"/>
          <w:sz w:val="22"/>
          <w:szCs w:val="22"/>
        </w:rPr>
        <w:tab/>
        <w:t>_</w:t>
      </w:r>
      <w:r w:rsidR="00D70DA4">
        <w:rPr>
          <w:rFonts w:ascii="Arial" w:hAnsi="Arial"/>
          <w:sz w:val="22"/>
          <w:szCs w:val="22"/>
        </w:rPr>
        <w:t>_______________________________</w:t>
      </w:r>
    </w:p>
    <w:p w:rsidR="009A222B" w:rsidRPr="00242EDA" w:rsidRDefault="009A222B" w:rsidP="009A222B">
      <w:pPr>
        <w:widowControl/>
        <w:tabs>
          <w:tab w:val="left" w:pos="5103"/>
        </w:tabs>
        <w:spacing w:after="120"/>
        <w:rPr>
          <w:rFonts w:ascii="Arial" w:hAnsi="Arial"/>
          <w:lang w:val="de-CH"/>
        </w:rPr>
      </w:pPr>
      <w:r w:rsidRPr="00242EDA">
        <w:rPr>
          <w:rFonts w:ascii="Arial" w:hAnsi="Arial"/>
          <w:sz w:val="22"/>
          <w:szCs w:val="22"/>
        </w:rPr>
        <w:t>SPRECHERIN</w:t>
      </w:r>
      <w:r w:rsidRPr="00242EDA">
        <w:rPr>
          <w:rFonts w:ascii="Arial" w:hAnsi="Arial"/>
          <w:sz w:val="22"/>
          <w:szCs w:val="22"/>
        </w:rPr>
        <w:tab/>
        <w:t>AUFTRAGGEBER</w:t>
      </w:r>
    </w:p>
    <w:sectPr w:rsidR="009A222B" w:rsidRPr="00242EDA" w:rsidSect="00242EDA">
      <w:headerReference w:type="default" r:id="rId7"/>
      <w:headerReference w:type="first" r:id="rId8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C2" w:rsidRDefault="00B44BC2" w:rsidP="008449C1">
      <w:r>
        <w:separator/>
      </w:r>
    </w:p>
  </w:endnote>
  <w:endnote w:type="continuationSeparator" w:id="0">
    <w:p w:rsidR="00B44BC2" w:rsidRDefault="00B44BC2" w:rsidP="0084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N Caecilia">
    <w:panose1 w:val="020005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C2" w:rsidRDefault="00B44BC2" w:rsidP="008449C1">
      <w:r>
        <w:separator/>
      </w:r>
    </w:p>
  </w:footnote>
  <w:footnote w:type="continuationSeparator" w:id="0">
    <w:p w:rsidR="00B44BC2" w:rsidRDefault="00B44BC2" w:rsidP="00844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B8" w:rsidRPr="008449C1" w:rsidRDefault="00242EDA" w:rsidP="0059385C">
    <w:pPr>
      <w:pStyle w:val="Kopfzeile"/>
      <w:tabs>
        <w:tab w:val="right" w:pos="4536"/>
      </w:tabs>
      <w:rPr>
        <w:rFonts w:ascii="Calibri" w:hAnsi="Calibri"/>
        <w:lang w:val="de-CH"/>
      </w:rPr>
    </w:pPr>
    <w:r>
      <w:rPr>
        <w:rFonts w:ascii="Calibri" w:hAnsi="Calibri"/>
        <w:lang w:val="de-CH"/>
      </w:rPr>
      <w:t>Vereinbarung Kommentarauftrag</w:t>
    </w:r>
    <w:r w:rsidR="00A025B8" w:rsidRPr="0059385C">
      <w:rPr>
        <w:rFonts w:ascii="Calibri" w:hAnsi="Calibri"/>
        <w:lang w:val="de-CH"/>
      </w:rPr>
      <w:t xml:space="preserve"> / Auftragsbestätigung</w:t>
    </w:r>
    <w:r w:rsidR="00A025B8">
      <w:rPr>
        <w:rFonts w:ascii="Calibri" w:hAnsi="Calibri"/>
      </w:rPr>
      <w:tab/>
    </w:r>
    <w:r w:rsidR="00A025B8" w:rsidRPr="008449C1">
      <w:rPr>
        <w:rFonts w:ascii="Calibri" w:hAnsi="Calibri"/>
      </w:rPr>
      <w:t xml:space="preserve">Seite </w:t>
    </w:r>
    <w:r w:rsidR="00A025B8" w:rsidRPr="008449C1">
      <w:rPr>
        <w:rFonts w:ascii="Calibri" w:hAnsi="Calibri"/>
      </w:rPr>
      <w:fldChar w:fldCharType="begin"/>
    </w:r>
    <w:r w:rsidR="00A025B8" w:rsidRPr="008449C1">
      <w:rPr>
        <w:rFonts w:ascii="Calibri" w:hAnsi="Calibri"/>
      </w:rPr>
      <w:instrText xml:space="preserve"> PAGE </w:instrText>
    </w:r>
    <w:r w:rsidR="00A025B8" w:rsidRPr="008449C1">
      <w:rPr>
        <w:rFonts w:ascii="Calibri" w:hAnsi="Calibri"/>
      </w:rPr>
      <w:fldChar w:fldCharType="separate"/>
    </w:r>
    <w:r w:rsidR="00D60ABC">
      <w:rPr>
        <w:rFonts w:ascii="Calibri" w:hAnsi="Calibri"/>
        <w:noProof/>
      </w:rPr>
      <w:t>2</w:t>
    </w:r>
    <w:r w:rsidR="00A025B8" w:rsidRPr="008449C1">
      <w:rPr>
        <w:rFonts w:ascii="Calibri" w:hAnsi="Calibri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DA" w:rsidRDefault="00D60ABC">
    <w:pPr>
      <w:pStyle w:val="Kopfzeile"/>
    </w:pPr>
    <w:r>
      <w:rPr>
        <w:noProof/>
      </w:rPr>
      <w:drawing>
        <wp:inline distT="0" distB="0" distL="0" distR="0">
          <wp:extent cx="3886200" cy="48768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6B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52969"/>
    <w:multiLevelType w:val="hybridMultilevel"/>
    <w:tmpl w:val="F23A1BFC"/>
    <w:lvl w:ilvl="0" w:tplc="153ACECC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3044"/>
    <w:multiLevelType w:val="hybridMultilevel"/>
    <w:tmpl w:val="E5B260A4"/>
    <w:lvl w:ilvl="0" w:tplc="1E68C92A">
      <w:start w:val="2"/>
      <w:numFmt w:val="bullet"/>
      <w:pStyle w:val="AbsatzEinschub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6305B6"/>
    <w:multiLevelType w:val="hybridMultilevel"/>
    <w:tmpl w:val="7C14B04C"/>
    <w:lvl w:ilvl="0" w:tplc="6E2E504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1A43"/>
    <w:multiLevelType w:val="hybridMultilevel"/>
    <w:tmpl w:val="5F827520"/>
    <w:lvl w:ilvl="0" w:tplc="E21A8A7A">
      <w:start w:val="1"/>
      <w:numFmt w:val="bullet"/>
      <w:pStyle w:val="TraktAufz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5">
    <w:nsid w:val="3BC77B61"/>
    <w:multiLevelType w:val="hybridMultilevel"/>
    <w:tmpl w:val="27C63B2E"/>
    <w:lvl w:ilvl="0" w:tplc="785CCA5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720B2"/>
    <w:multiLevelType w:val="hybridMultilevel"/>
    <w:tmpl w:val="1B9A2AD0"/>
    <w:lvl w:ilvl="0" w:tplc="FD3A5C7A">
      <w:start w:val="1"/>
      <w:numFmt w:val="bullet"/>
      <w:pStyle w:val="AbsatzEinschub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8810F18"/>
    <w:multiLevelType w:val="hybridMultilevel"/>
    <w:tmpl w:val="0C346E8E"/>
    <w:lvl w:ilvl="0" w:tplc="C48CC48A">
      <w:start w:val="1"/>
      <w:numFmt w:val="bullet"/>
      <w:pStyle w:val="Traktandum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17882"/>
    <w:multiLevelType w:val="hybridMultilevel"/>
    <w:tmpl w:val="DECE187C"/>
    <w:lvl w:ilvl="0" w:tplc="35EE744A">
      <w:start w:val="36"/>
      <w:numFmt w:val="bullet"/>
      <w:pStyle w:val="TraktAufz2"/>
      <w:lvlText w:val="-"/>
      <w:lvlJc w:val="left"/>
      <w:pPr>
        <w:ind w:left="-126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</w:num>
  <w:num w:numId="5">
    <w:abstractNumId w:val="2"/>
  </w:num>
  <w:num w:numId="6">
    <w:abstractNumId w:val="6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3"/>
  </w:num>
  <w:num w:numId="16">
    <w:abstractNumId w:val="2"/>
  </w:num>
  <w:num w:numId="17">
    <w:abstractNumId w:val="6"/>
  </w:num>
  <w:num w:numId="18">
    <w:abstractNumId w:val="1"/>
  </w:num>
  <w:num w:numId="19">
    <w:abstractNumId w:val="3"/>
  </w:num>
  <w:num w:numId="20">
    <w:abstractNumId w:val="2"/>
  </w:num>
  <w:num w:numId="21">
    <w:abstractNumId w:val="6"/>
  </w:num>
  <w:num w:numId="22">
    <w:abstractNumId w:val="1"/>
  </w:num>
  <w:num w:numId="23">
    <w:abstractNumId w:val="7"/>
  </w:num>
  <w:num w:numId="24">
    <w:abstractNumId w:val="7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"/>
  </w:num>
  <w:num w:numId="30">
    <w:abstractNumId w:val="0"/>
  </w:num>
  <w:num w:numId="31">
    <w:abstractNumId w:val="8"/>
  </w:num>
  <w:num w:numId="32">
    <w:abstractNumId w:val="0"/>
  </w:num>
  <w:num w:numId="33">
    <w:abstractNumId w:val="4"/>
  </w:num>
  <w:num w:numId="34">
    <w:abstractNumId w:val="8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9F"/>
    <w:rsid w:val="000A4B63"/>
    <w:rsid w:val="000B021D"/>
    <w:rsid w:val="000B2757"/>
    <w:rsid w:val="001B7555"/>
    <w:rsid w:val="001E1835"/>
    <w:rsid w:val="001E27A3"/>
    <w:rsid w:val="00242EDA"/>
    <w:rsid w:val="002849FF"/>
    <w:rsid w:val="0030226A"/>
    <w:rsid w:val="003113E0"/>
    <w:rsid w:val="00393FE7"/>
    <w:rsid w:val="00417C66"/>
    <w:rsid w:val="004A6586"/>
    <w:rsid w:val="00500E7C"/>
    <w:rsid w:val="00535DAA"/>
    <w:rsid w:val="005443DC"/>
    <w:rsid w:val="0055194B"/>
    <w:rsid w:val="0059385C"/>
    <w:rsid w:val="005B0617"/>
    <w:rsid w:val="005D3D82"/>
    <w:rsid w:val="005F6618"/>
    <w:rsid w:val="00611DB2"/>
    <w:rsid w:val="00633B76"/>
    <w:rsid w:val="0063499D"/>
    <w:rsid w:val="006625D2"/>
    <w:rsid w:val="00664C80"/>
    <w:rsid w:val="00765307"/>
    <w:rsid w:val="007826A7"/>
    <w:rsid w:val="007A4B76"/>
    <w:rsid w:val="007D0086"/>
    <w:rsid w:val="007D13BB"/>
    <w:rsid w:val="00803545"/>
    <w:rsid w:val="008449C1"/>
    <w:rsid w:val="008A6E02"/>
    <w:rsid w:val="008C0CC9"/>
    <w:rsid w:val="009A222B"/>
    <w:rsid w:val="009D2FC6"/>
    <w:rsid w:val="00A025B8"/>
    <w:rsid w:val="00A9598E"/>
    <w:rsid w:val="00A9662F"/>
    <w:rsid w:val="00B2286C"/>
    <w:rsid w:val="00B40079"/>
    <w:rsid w:val="00B44BC2"/>
    <w:rsid w:val="00B61A9F"/>
    <w:rsid w:val="00B7748C"/>
    <w:rsid w:val="00BB1642"/>
    <w:rsid w:val="00C06177"/>
    <w:rsid w:val="00CD289A"/>
    <w:rsid w:val="00CD44B0"/>
    <w:rsid w:val="00CF6118"/>
    <w:rsid w:val="00D60ABC"/>
    <w:rsid w:val="00D6310B"/>
    <w:rsid w:val="00D70DA4"/>
    <w:rsid w:val="00DC3CCD"/>
    <w:rsid w:val="00DC5328"/>
    <w:rsid w:val="00DE5B43"/>
    <w:rsid w:val="00E71E55"/>
    <w:rsid w:val="00F00AEB"/>
    <w:rsid w:val="00F8382B"/>
    <w:rsid w:val="00FD3C44"/>
    <w:rsid w:val="00FE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424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586"/>
    <w:pPr>
      <w:spacing w:after="360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A6586"/>
    <w:pPr>
      <w:spacing w:before="440" w:after="99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A6586"/>
    <w:pPr>
      <w:spacing w:before="440" w:after="240"/>
      <w:jc w:val="both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A6586"/>
    <w:pPr>
      <w:spacing w:before="4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Traktandum"/>
    <w:next w:val="Standard"/>
    <w:uiPriority w:val="1"/>
    <w:qFormat/>
    <w:rsid w:val="0063499D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Absatz">
    <w:name w:val="Absatz"/>
    <w:basedOn w:val="Standard"/>
    <w:link w:val="AbsatzZchn"/>
    <w:rsid w:val="00B40079"/>
    <w:pPr>
      <w:ind w:left="567"/>
    </w:pPr>
    <w:rPr>
      <w:rFonts w:ascii="Arial" w:hAnsi="Arial"/>
      <w:szCs w:val="20"/>
    </w:rPr>
  </w:style>
  <w:style w:type="character" w:customStyle="1" w:styleId="AbsatzZchn">
    <w:name w:val="Absatz Zchn"/>
    <w:basedOn w:val="Absatz-Standardschriftart"/>
    <w:link w:val="Absatz"/>
    <w:rsid w:val="00B40079"/>
    <w:rPr>
      <w:rFonts w:ascii="Arial" w:eastAsia="Times New Roman" w:hAnsi="Arial" w:cs="Times New Roman"/>
    </w:rPr>
  </w:style>
  <w:style w:type="paragraph" w:customStyle="1" w:styleId="AbsatzEinschub">
    <w:name w:val="Absatz Einschub"/>
    <w:basedOn w:val="Standard"/>
    <w:link w:val="AbsatzEinschubZchn"/>
    <w:rsid w:val="00B40079"/>
    <w:pPr>
      <w:numPr>
        <w:numId w:val="20"/>
      </w:numPr>
      <w:tabs>
        <w:tab w:val="left" w:pos="851"/>
      </w:tabs>
    </w:pPr>
    <w:rPr>
      <w:rFonts w:ascii="Arial" w:hAnsi="Arial"/>
      <w:szCs w:val="20"/>
    </w:rPr>
  </w:style>
  <w:style w:type="character" w:customStyle="1" w:styleId="AbsatzEinschubZchn">
    <w:name w:val="Absatz Einschub Zchn"/>
    <w:basedOn w:val="Absatz-Standardschriftart"/>
    <w:link w:val="AbsatzEinschub"/>
    <w:rsid w:val="00B40079"/>
    <w:rPr>
      <w:rFonts w:ascii="Arial" w:eastAsia="Times New Roman" w:hAnsi="Arial" w:cs="Times New Roman"/>
    </w:rPr>
  </w:style>
  <w:style w:type="paragraph" w:customStyle="1" w:styleId="AbsatzEinschub2">
    <w:name w:val="Absatz Einschub 2"/>
    <w:basedOn w:val="Standard"/>
    <w:link w:val="AbsatzEinschub2Zchn"/>
    <w:rsid w:val="00B40079"/>
    <w:pPr>
      <w:numPr>
        <w:numId w:val="21"/>
      </w:numPr>
      <w:tabs>
        <w:tab w:val="left" w:pos="851"/>
      </w:tabs>
      <w:overflowPunct w:val="0"/>
      <w:jc w:val="both"/>
      <w:textAlignment w:val="baseline"/>
    </w:pPr>
    <w:rPr>
      <w:rFonts w:ascii="Arial" w:hAnsi="Arial"/>
      <w:szCs w:val="20"/>
      <w:lang w:val="de-CH"/>
    </w:rPr>
  </w:style>
  <w:style w:type="character" w:customStyle="1" w:styleId="AbsatzEinschub2Zchn">
    <w:name w:val="Absatz Einschub 2 Zchn"/>
    <w:basedOn w:val="Absatz-Standardschriftart"/>
    <w:link w:val="AbsatzEinschub2"/>
    <w:rsid w:val="00B40079"/>
    <w:rPr>
      <w:rFonts w:ascii="Arial" w:eastAsia="Times New Roman" w:hAnsi="Arial" w:cs="Times New Roman"/>
      <w:lang w:val="de-CH" w:eastAsia="ar-SA"/>
    </w:rPr>
  </w:style>
  <w:style w:type="paragraph" w:customStyle="1" w:styleId="Nummerierung">
    <w:name w:val="Nummerierung"/>
    <w:basedOn w:val="Standard"/>
    <w:rsid w:val="00B40079"/>
    <w:pPr>
      <w:numPr>
        <w:numId w:val="22"/>
      </w:numPr>
      <w:tabs>
        <w:tab w:val="left" w:pos="567"/>
      </w:tabs>
    </w:pPr>
    <w:rPr>
      <w:rFonts w:ascii="Calibri" w:hAnsi="Calibri"/>
    </w:rPr>
  </w:style>
  <w:style w:type="paragraph" w:styleId="StandardWeb">
    <w:name w:val="Normal (Web)"/>
    <w:basedOn w:val="Standard"/>
    <w:uiPriority w:val="99"/>
    <w:semiHidden/>
    <w:unhideWhenUsed/>
    <w:rsid w:val="001E27A3"/>
  </w:style>
  <w:style w:type="paragraph" w:customStyle="1" w:styleId="Etikette2Zeileff">
    <w:name w:val="Etikette 2. Zeile ff."/>
    <w:basedOn w:val="Standard"/>
    <w:rsid w:val="00C06177"/>
    <w:pPr>
      <w:ind w:left="255" w:right="255"/>
    </w:pPr>
    <w:rPr>
      <w:rFonts w:ascii="Calibri" w:hAnsi="Calibri"/>
      <w:sz w:val="22"/>
    </w:rPr>
  </w:style>
  <w:style w:type="paragraph" w:customStyle="1" w:styleId="Etikette1Zeile">
    <w:name w:val="Etikette 1. Zeile"/>
    <w:basedOn w:val="Standard"/>
    <w:rsid w:val="00500E7C"/>
    <w:pPr>
      <w:spacing w:before="120"/>
      <w:ind w:left="255" w:right="255"/>
    </w:pPr>
    <w:rPr>
      <w:rFonts w:ascii="Calibri" w:hAnsi="Calibri"/>
      <w:sz w:val="22"/>
    </w:rPr>
  </w:style>
  <w:style w:type="paragraph" w:customStyle="1" w:styleId="Traktandum2">
    <w:name w:val="Traktandum 2"/>
    <w:basedOn w:val="Standard"/>
    <w:rsid w:val="00F8382B"/>
    <w:pPr>
      <w:numPr>
        <w:numId w:val="24"/>
      </w:numPr>
      <w:tabs>
        <w:tab w:val="left" w:pos="567"/>
        <w:tab w:val="left" w:pos="851"/>
      </w:tabs>
      <w:spacing w:line="280" w:lineRule="atLeast"/>
    </w:pPr>
    <w:rPr>
      <w:sz w:val="18"/>
      <w:szCs w:val="20"/>
      <w:lang w:val="de-CH"/>
    </w:rPr>
  </w:style>
  <w:style w:type="paragraph" w:customStyle="1" w:styleId="Traktandum3">
    <w:name w:val="Traktandum 3"/>
    <w:basedOn w:val="Traktandum2"/>
    <w:rsid w:val="00F8382B"/>
    <w:pPr>
      <w:numPr>
        <w:numId w:val="0"/>
      </w:numPr>
    </w:pPr>
  </w:style>
  <w:style w:type="paragraph" w:customStyle="1" w:styleId="Formatvorlage1">
    <w:name w:val="Formatvorlage1"/>
    <w:basedOn w:val="Standard"/>
    <w:rsid w:val="00803545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5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5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6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6586"/>
    <w:rPr>
      <w:rFonts w:ascii="Calibri" w:eastAsia="Times New Roman" w:hAnsi="Calibri" w:cs="Times New Roman"/>
      <w:b/>
      <w:bCs/>
      <w:sz w:val="28"/>
      <w:szCs w:val="28"/>
    </w:rPr>
  </w:style>
  <w:style w:type="paragraph" w:styleId="Untertitel">
    <w:name w:val="Subtitle"/>
    <w:basedOn w:val="KeinLeerraum"/>
    <w:next w:val="Blocktext"/>
    <w:link w:val="UntertitelZchn"/>
    <w:uiPriority w:val="11"/>
    <w:qFormat/>
    <w:rsid w:val="004A6586"/>
    <w:pPr>
      <w:spacing w:after="120" w:line="260" w:lineRule="atLeast"/>
      <w:ind w:left="567" w:hanging="567"/>
    </w:pPr>
    <w:rPr>
      <w:rFonts w:ascii="Cambria" w:hAnsi="Cambria" w:cs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6586"/>
    <w:rPr>
      <w:rFonts w:ascii="Cambria" w:eastAsia="Times New Roman" w:hAnsi="Cambria" w:cs="Times New Roman"/>
      <w:sz w:val="24"/>
      <w:szCs w:val="24"/>
    </w:rPr>
  </w:style>
  <w:style w:type="paragraph" w:customStyle="1" w:styleId="TextTrakt">
    <w:name w:val="Text Trakt."/>
    <w:basedOn w:val="Standard"/>
    <w:rsid w:val="0063499D"/>
    <w:pPr>
      <w:ind w:left="567"/>
      <w:jc w:val="both"/>
    </w:pPr>
    <w:rPr>
      <w:szCs w:val="20"/>
      <w:lang w:val="de-CH"/>
    </w:rPr>
  </w:style>
  <w:style w:type="paragraph" w:customStyle="1" w:styleId="TextTrakt2">
    <w:name w:val="Text Trakt. 2"/>
    <w:basedOn w:val="TextTrakt"/>
    <w:next w:val="Standard"/>
    <w:rsid w:val="0063499D"/>
    <w:pPr>
      <w:ind w:left="851"/>
    </w:pPr>
  </w:style>
  <w:style w:type="paragraph" w:customStyle="1" w:styleId="TraktAufz">
    <w:name w:val="Trakt. Aufz."/>
    <w:basedOn w:val="Standard"/>
    <w:rsid w:val="0063499D"/>
    <w:pPr>
      <w:numPr>
        <w:numId w:val="33"/>
      </w:numPr>
      <w:tabs>
        <w:tab w:val="left" w:pos="851"/>
      </w:tabs>
      <w:jc w:val="both"/>
    </w:pPr>
    <w:rPr>
      <w:rFonts w:cs="PMN Caecilia"/>
      <w:szCs w:val="20"/>
      <w:lang w:val="de-CH"/>
    </w:rPr>
  </w:style>
  <w:style w:type="paragraph" w:customStyle="1" w:styleId="Anwesend">
    <w:name w:val="Anwesend"/>
    <w:basedOn w:val="berschrift1"/>
    <w:autoRedefine/>
    <w:rsid w:val="0063499D"/>
    <w:pPr>
      <w:tabs>
        <w:tab w:val="left" w:pos="1559"/>
        <w:tab w:val="left" w:pos="5812"/>
      </w:tabs>
      <w:spacing w:after="120"/>
      <w:jc w:val="left"/>
    </w:pPr>
    <w:rPr>
      <w:b w:val="0"/>
      <w:sz w:val="20"/>
    </w:rPr>
  </w:style>
  <w:style w:type="paragraph" w:customStyle="1" w:styleId="TraktAufz2">
    <w:name w:val="Trakt. Aufz.2"/>
    <w:basedOn w:val="Standard"/>
    <w:rsid w:val="0063499D"/>
    <w:pPr>
      <w:numPr>
        <w:numId w:val="34"/>
      </w:numPr>
      <w:tabs>
        <w:tab w:val="left" w:pos="1134"/>
      </w:tabs>
      <w:jc w:val="both"/>
    </w:pPr>
    <w:rPr>
      <w:rFonts w:cs="PMN Caecilia"/>
      <w:szCs w:val="20"/>
      <w:lang w:val="de-CH"/>
    </w:rPr>
  </w:style>
  <w:style w:type="paragraph" w:styleId="Beschriftung">
    <w:name w:val="caption"/>
    <w:basedOn w:val="Standard"/>
    <w:next w:val="Standard"/>
    <w:uiPriority w:val="99"/>
    <w:qFormat/>
    <w:rsid w:val="004A6586"/>
    <w:pPr>
      <w:spacing w:before="119" w:after="119"/>
    </w:pPr>
    <w:rPr>
      <w:rFonts w:ascii="PMN Caecilia" w:hAnsi="PMN Caecilia" w:cs="PMN Caecilia"/>
      <w:i/>
      <w:iCs/>
    </w:rPr>
  </w:style>
  <w:style w:type="paragraph" w:styleId="Blocktext">
    <w:name w:val="Block Text"/>
    <w:basedOn w:val="Standard"/>
    <w:uiPriority w:val="99"/>
    <w:semiHidden/>
    <w:unhideWhenUsed/>
    <w:rsid w:val="008A6E0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styleId="Listenabsatz">
    <w:name w:val="List Paragraph"/>
    <w:basedOn w:val="Standard"/>
    <w:uiPriority w:val="99"/>
    <w:qFormat/>
    <w:rsid w:val="004A6586"/>
    <w:pPr>
      <w:spacing w:before="360" w:after="119"/>
      <w:ind w:left="708"/>
    </w:pPr>
    <w:rPr>
      <w:rFonts w:ascii="PMN Caecilia" w:hAnsi="PMN Caecilia" w:cs="PMN Caecilia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8449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49C1"/>
    <w:rPr>
      <w:rFonts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8449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449C1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SSFV 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2012-02-24T09:18:00Z</dcterms:created>
  <dcterms:modified xsi:type="dcterms:W3CDTF">2012-02-24T09:18:00Z</dcterms:modified>
</cp:coreProperties>
</file>